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CE80" w14:textId="301006D0" w:rsidR="00906E6C" w:rsidRDefault="00B372B6" w:rsidP="00A96B0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5. Zakona o predškolskom odgoju i obrazovanju (Narodne novine broj:</w:t>
      </w:r>
      <w:r w:rsidR="00A96B04">
        <w:rPr>
          <w:rFonts w:ascii="Times New Roman" w:hAnsi="Times New Roman" w:cs="Times New Roman"/>
        </w:rPr>
        <w:t xml:space="preserve">0/97., 107/07., 94/13., 98/19. i 57/22.), članka 18. Statuta Dječjeg vrtića Petar Pan Satnica Đakovačka, KLASA:601-04/23-01/20, URBROJ:2158-34-01-23-2 od 27. ožujka 2023. godine te sukladno Planu  upisa u Dječji vrtić Petar Pan Satnica Đakovačka za pedagošku godinu 2023./2024., KLASA:601-04/23-01/31, URBROJ:2158-34-01-23-1 Upravno vijeće Dječjeg vrtića Petar Pan Satnica Đakovačka na svojoj 41. sjednici dana 5. lipnja 2023.godine donosi </w:t>
      </w:r>
    </w:p>
    <w:p w14:paraId="2DA544B9" w14:textId="77777777" w:rsidR="009E16E5" w:rsidRDefault="009E16E5" w:rsidP="00A96B04">
      <w:pPr>
        <w:pStyle w:val="Bezproreda"/>
        <w:jc w:val="both"/>
        <w:rPr>
          <w:rFonts w:ascii="Times New Roman" w:hAnsi="Times New Roman" w:cs="Times New Roman"/>
        </w:rPr>
      </w:pPr>
    </w:p>
    <w:p w14:paraId="16D44196" w14:textId="77777777" w:rsidR="00A96B04" w:rsidRDefault="00A96B04" w:rsidP="00A96B04">
      <w:pPr>
        <w:pStyle w:val="Bezproreda"/>
        <w:jc w:val="both"/>
        <w:rPr>
          <w:rFonts w:ascii="Times New Roman" w:hAnsi="Times New Roman" w:cs="Times New Roman"/>
        </w:rPr>
      </w:pPr>
    </w:p>
    <w:p w14:paraId="33B0258F" w14:textId="341BD36B" w:rsidR="00A96B04" w:rsidRDefault="00A96B04" w:rsidP="00A96B04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 o objavi oglasa za upis djece</w:t>
      </w:r>
    </w:p>
    <w:p w14:paraId="5164E595" w14:textId="5D4B7ABA" w:rsidR="00A96B04" w:rsidRDefault="00A96B04" w:rsidP="00A96B04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Dječji vrtić Petar Pan Satnica Đakovačka za pedagošku godinu 2023./2024.</w:t>
      </w:r>
    </w:p>
    <w:p w14:paraId="621D3447" w14:textId="77777777" w:rsidR="005639A5" w:rsidRDefault="005639A5" w:rsidP="00A96B04">
      <w:pPr>
        <w:pStyle w:val="Bezproreda"/>
        <w:jc w:val="center"/>
        <w:rPr>
          <w:rFonts w:ascii="Times New Roman" w:hAnsi="Times New Roman" w:cs="Times New Roman"/>
        </w:rPr>
      </w:pPr>
    </w:p>
    <w:p w14:paraId="56CEF005" w14:textId="0A21F2B7" w:rsidR="005639A5" w:rsidRDefault="005639A5" w:rsidP="00A96B04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14:paraId="14F064E5" w14:textId="77777777" w:rsidR="009E16E5" w:rsidRDefault="009E16E5" w:rsidP="00A96B04">
      <w:pPr>
        <w:pStyle w:val="Bezproreda"/>
        <w:jc w:val="center"/>
        <w:rPr>
          <w:rFonts w:ascii="Times New Roman" w:hAnsi="Times New Roman" w:cs="Times New Roman"/>
        </w:rPr>
      </w:pPr>
    </w:p>
    <w:p w14:paraId="7F900552" w14:textId="3B6D904F" w:rsidR="009E16E5" w:rsidRDefault="009E16E5" w:rsidP="009E16E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Zahtjevi za upis u Dječji vrtić Petar Pan Satnica Đakovačka zaprimati će se od 5. lipnja 2023. do 16. </w:t>
      </w:r>
      <w:r w:rsidR="00820773">
        <w:rPr>
          <w:rFonts w:ascii="Times New Roman" w:hAnsi="Times New Roman" w:cs="Times New Roman"/>
        </w:rPr>
        <w:t>lipnja 2023.godine u Dječjem vrtiću Petar Pan Satnica Đakovačka, na adresi Ante Starčevića 26, Satnica Đakovačka svaki radni dan od 7:00 do 16:00 sati. Zahtjevi za upis s popratnom dokumentacijom dostavljaju se osobno</w:t>
      </w:r>
      <w:r w:rsidR="001A4CAA">
        <w:rPr>
          <w:rFonts w:ascii="Times New Roman" w:hAnsi="Times New Roman" w:cs="Times New Roman"/>
        </w:rPr>
        <w:t xml:space="preserve"> ili putem maila: </w:t>
      </w:r>
      <w:hyperlink r:id="rId5" w:history="1">
        <w:r w:rsidR="00516ED6" w:rsidRPr="004A3CFA">
          <w:rPr>
            <w:rStyle w:val="Hiperveza"/>
            <w:rFonts w:ascii="Times New Roman" w:hAnsi="Times New Roman" w:cs="Times New Roman"/>
          </w:rPr>
          <w:t>dvpetarpan.satnicadjakovacka@gmail.com</w:t>
        </w:r>
      </w:hyperlink>
      <w:r w:rsidR="00516ED6">
        <w:rPr>
          <w:rFonts w:ascii="Times New Roman" w:hAnsi="Times New Roman" w:cs="Times New Roman"/>
        </w:rPr>
        <w:t xml:space="preserve"> . Ukoliko se zahtjev dostavlja putem maila sve dokumente je potrebno skenirati.</w:t>
      </w:r>
    </w:p>
    <w:p w14:paraId="594D569D" w14:textId="77777777" w:rsidR="005639A5" w:rsidRDefault="005639A5" w:rsidP="009E16E5">
      <w:pPr>
        <w:pStyle w:val="Bezproreda"/>
        <w:jc w:val="both"/>
        <w:rPr>
          <w:rFonts w:ascii="Times New Roman" w:hAnsi="Times New Roman" w:cs="Times New Roman"/>
        </w:rPr>
      </w:pPr>
    </w:p>
    <w:p w14:paraId="640D036E" w14:textId="624980BB" w:rsidR="00C75750" w:rsidRDefault="005639A5" w:rsidP="009E16E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zaprimljene nakon roka i prijave s nepotpunom dokumentacijom neće se razmatrati.</w:t>
      </w:r>
    </w:p>
    <w:p w14:paraId="7F59918D" w14:textId="77777777" w:rsidR="005639A5" w:rsidRDefault="005639A5" w:rsidP="009E16E5">
      <w:pPr>
        <w:pStyle w:val="Bezproreda"/>
        <w:jc w:val="both"/>
        <w:rPr>
          <w:rFonts w:ascii="Times New Roman" w:hAnsi="Times New Roman" w:cs="Times New Roman"/>
        </w:rPr>
      </w:pPr>
    </w:p>
    <w:p w14:paraId="54FF6F60" w14:textId="1B3FC5AF" w:rsidR="005639A5" w:rsidRDefault="005639A5" w:rsidP="005639A5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4197B76E" w14:textId="77777777" w:rsidR="00820773" w:rsidRDefault="00820773" w:rsidP="009E16E5">
      <w:pPr>
        <w:pStyle w:val="Bezproreda"/>
        <w:jc w:val="both"/>
        <w:rPr>
          <w:rFonts w:ascii="Times New Roman" w:hAnsi="Times New Roman" w:cs="Times New Roman"/>
        </w:rPr>
      </w:pPr>
    </w:p>
    <w:p w14:paraId="57E7F9F5" w14:textId="498614D6" w:rsidR="00820773" w:rsidRDefault="00820773" w:rsidP="009E16E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Upisi se vrše za sljedeće programe:</w:t>
      </w:r>
    </w:p>
    <w:p w14:paraId="4820FBA5" w14:textId="4DFC1D8B" w:rsidR="00820773" w:rsidRDefault="00820773" w:rsidP="009E16E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639A5">
        <w:rPr>
          <w:rFonts w:ascii="Times New Roman" w:hAnsi="Times New Roman" w:cs="Times New Roman"/>
        </w:rPr>
        <w:t>redoviti 10 – satni program</w:t>
      </w:r>
    </w:p>
    <w:p w14:paraId="78EF8899" w14:textId="7FFBBC0D" w:rsidR="005639A5" w:rsidRDefault="005639A5" w:rsidP="009E16E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redoviti 5/6 satni program s ručkom</w:t>
      </w:r>
    </w:p>
    <w:p w14:paraId="426CF6E0" w14:textId="5F16CEC9" w:rsidR="005639A5" w:rsidRDefault="005639A5" w:rsidP="009E16E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redoviti 5/6 satni program bez ručka</w:t>
      </w:r>
    </w:p>
    <w:p w14:paraId="0E7D3E3B" w14:textId="77777777" w:rsidR="005639A5" w:rsidRDefault="005639A5" w:rsidP="009E16E5">
      <w:pPr>
        <w:pStyle w:val="Bezproreda"/>
        <w:jc w:val="both"/>
        <w:rPr>
          <w:rFonts w:ascii="Times New Roman" w:hAnsi="Times New Roman" w:cs="Times New Roman"/>
        </w:rPr>
      </w:pPr>
    </w:p>
    <w:p w14:paraId="37AF1EAF" w14:textId="6BF42972" w:rsidR="005639A5" w:rsidRDefault="005639A5" w:rsidP="005639A5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75D0B937" w14:textId="77777777" w:rsidR="007C1E49" w:rsidRDefault="007C1E49" w:rsidP="005639A5">
      <w:pPr>
        <w:pStyle w:val="Bezproreda"/>
        <w:jc w:val="center"/>
        <w:rPr>
          <w:rFonts w:ascii="Times New Roman" w:hAnsi="Times New Roman" w:cs="Times New Roman"/>
        </w:rPr>
      </w:pPr>
    </w:p>
    <w:p w14:paraId="37703B1A" w14:textId="4EFE6A56" w:rsidR="007C1E49" w:rsidRDefault="007C1E49" w:rsidP="007C1E4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Pravo na upis u Dječji vrtić Petar Pan Satnica Đakovačka ostvaruje dijete koje:</w:t>
      </w:r>
    </w:p>
    <w:p w14:paraId="35979902" w14:textId="588A84E7" w:rsidR="007C1E49" w:rsidRDefault="007C1E49" w:rsidP="007C1E4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zajedno s oba roditelja ima prebivalište na području Općine Satnica Đakovačka</w:t>
      </w:r>
    </w:p>
    <w:p w14:paraId="4A702CD9" w14:textId="611C8B7E" w:rsidR="007C1E49" w:rsidRDefault="007C1E49" w:rsidP="007C1E4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dijete koje sa samohranim roditeljem ima prebivalište na području Općine Satnica Đakovačka</w:t>
      </w:r>
    </w:p>
    <w:p w14:paraId="2040EE02" w14:textId="77777777" w:rsidR="000A0FEC" w:rsidRDefault="000A0FEC" w:rsidP="007C1E4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dijete kojem je dodijeljen skrbnik ili je smješteno u udomiteljsku obitelj ukoliko njegov skrbnik ili </w:t>
      </w:r>
    </w:p>
    <w:p w14:paraId="38546916" w14:textId="35B46A11" w:rsidR="000A0FEC" w:rsidRDefault="000A0FEC" w:rsidP="007C1E4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udomitelj ima prebivalište na području Općine Satnica Đakovačka</w:t>
      </w:r>
    </w:p>
    <w:p w14:paraId="605688E3" w14:textId="77777777" w:rsidR="000A0FEC" w:rsidRDefault="000A0FEC" w:rsidP="007C1E4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dijete strani državljanin koji ima odobren najmanje privremeni boravak i živi na području Općine </w:t>
      </w:r>
    </w:p>
    <w:p w14:paraId="075EFD3B" w14:textId="77777777" w:rsidR="000A0FEC" w:rsidRDefault="000A0FEC" w:rsidP="007C1E4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Satnica Đakovačka, zajedno s oba roditelja, samohranim roditeljem ili jednim roditeljem ukoliko se </w:t>
      </w:r>
    </w:p>
    <w:p w14:paraId="2A038687" w14:textId="50E82E4F" w:rsidR="000A0FEC" w:rsidRDefault="000A0FEC" w:rsidP="007C1E4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radi o jednoroditeljskoj obitelji</w:t>
      </w:r>
    </w:p>
    <w:p w14:paraId="525F7C42" w14:textId="77777777" w:rsidR="00C22293" w:rsidRDefault="00C22293" w:rsidP="007C1E49">
      <w:pPr>
        <w:pStyle w:val="Bezproreda"/>
        <w:jc w:val="both"/>
        <w:rPr>
          <w:rFonts w:ascii="Times New Roman" w:hAnsi="Times New Roman" w:cs="Times New Roman"/>
        </w:rPr>
      </w:pPr>
    </w:p>
    <w:p w14:paraId="0268A3F2" w14:textId="1084D1DE" w:rsidR="00C22293" w:rsidRDefault="00C22293" w:rsidP="00C22293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14:paraId="4218BA95" w14:textId="77777777" w:rsidR="00C22293" w:rsidRDefault="00C22293" w:rsidP="00C22293">
      <w:pPr>
        <w:pStyle w:val="Bezproreda"/>
        <w:jc w:val="center"/>
        <w:rPr>
          <w:rFonts w:ascii="Times New Roman" w:hAnsi="Times New Roman" w:cs="Times New Roman"/>
        </w:rPr>
      </w:pPr>
    </w:p>
    <w:p w14:paraId="044C655E" w14:textId="52EBAB2D" w:rsidR="00C75750" w:rsidRDefault="00C22293" w:rsidP="00C22293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Ukoliko ima slobodnih mjesta za upis mogu se upisati i djeca s prebivalištem ili boravištem u drugim jedinicama lokalne samouprave.</w:t>
      </w:r>
    </w:p>
    <w:p w14:paraId="1002B523" w14:textId="77777777" w:rsidR="00C75750" w:rsidRDefault="00C75750" w:rsidP="00C22293">
      <w:pPr>
        <w:pStyle w:val="Bezproreda"/>
        <w:jc w:val="both"/>
        <w:rPr>
          <w:rFonts w:ascii="Times New Roman" w:hAnsi="Times New Roman" w:cs="Times New Roman"/>
        </w:rPr>
      </w:pPr>
    </w:p>
    <w:p w14:paraId="016EA87E" w14:textId="22830C71" w:rsidR="00C75750" w:rsidRDefault="00C75750" w:rsidP="00C75750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5.</w:t>
      </w:r>
    </w:p>
    <w:p w14:paraId="06C2A159" w14:textId="77777777" w:rsidR="00C75750" w:rsidRDefault="00C75750" w:rsidP="00C75750">
      <w:pPr>
        <w:pStyle w:val="Bezproreda"/>
        <w:jc w:val="center"/>
        <w:rPr>
          <w:rFonts w:ascii="Times New Roman" w:hAnsi="Times New Roman" w:cs="Times New Roman"/>
        </w:rPr>
      </w:pPr>
    </w:p>
    <w:p w14:paraId="4BDD23BA" w14:textId="518AC6BE" w:rsidR="00C75750" w:rsidRDefault="00BA43BA" w:rsidP="00BA43B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Upisnu dokumentaciju podnosi roditelj, skrbnik ili udomitelj (u daljnjem tekstu: Podnositelj zahtjeva), a koja obuhvaća sljedeće:</w:t>
      </w:r>
    </w:p>
    <w:p w14:paraId="24AEC304" w14:textId="270EF495" w:rsidR="006F1EBC" w:rsidRPr="006F1EBC" w:rsidRDefault="006F1EBC" w:rsidP="006F1EB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EB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6F1EBC">
        <w:rPr>
          <w:rFonts w:ascii="Times New Roman" w:eastAsia="Calibri" w:hAnsi="Times New Roman" w:cs="Times New Roman"/>
          <w:kern w:val="0"/>
          <w14:ligatures w14:val="none"/>
        </w:rPr>
        <w:t xml:space="preserve">1. Ispunjen obrazac Prijavnice za upis </w:t>
      </w:r>
    </w:p>
    <w:p w14:paraId="5F7C2ABF" w14:textId="77777777" w:rsidR="006F1EBC" w:rsidRPr="006F1EBC" w:rsidRDefault="006F1EBC" w:rsidP="006F1EB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EBC">
        <w:rPr>
          <w:rFonts w:ascii="Times New Roman" w:eastAsia="Calibri" w:hAnsi="Times New Roman" w:cs="Times New Roman"/>
          <w:kern w:val="0"/>
          <w14:ligatures w14:val="none"/>
        </w:rPr>
        <w:t xml:space="preserve"> 2. Presliku izvoda iz matice rođenih ili rodni list djeteta,</w:t>
      </w:r>
    </w:p>
    <w:p w14:paraId="3980C75D" w14:textId="77777777" w:rsidR="006F1EBC" w:rsidRPr="006F1EBC" w:rsidRDefault="006F1EBC" w:rsidP="006F1EB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EBC">
        <w:rPr>
          <w:rFonts w:ascii="Times New Roman" w:eastAsia="Calibri" w:hAnsi="Times New Roman" w:cs="Times New Roman"/>
          <w:kern w:val="0"/>
          <w14:ligatures w14:val="none"/>
        </w:rPr>
        <w:t xml:space="preserve"> 3. Preslika iskaznice imunizacije djeteta</w:t>
      </w:r>
    </w:p>
    <w:p w14:paraId="0E51B94A" w14:textId="77777777" w:rsidR="006F1EBC" w:rsidRDefault="006F1EBC" w:rsidP="006F1EB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1EBC">
        <w:rPr>
          <w:rFonts w:ascii="Times New Roman" w:eastAsia="Calibri" w:hAnsi="Times New Roman" w:cs="Times New Roman"/>
          <w:kern w:val="0"/>
          <w14:ligatures w14:val="none"/>
        </w:rPr>
        <w:t xml:space="preserve"> 4. Dokumentaciju temeljem koje roditelji mogu ostvariti prednost prilikom upisa (dodatna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1C6D1CCB" w14:textId="13FDC10B" w:rsidR="006F1EBC" w:rsidRPr="006F1EBC" w:rsidRDefault="006F1EBC" w:rsidP="006F1EB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</w:t>
      </w:r>
      <w:r w:rsidRPr="006F1EBC">
        <w:rPr>
          <w:rFonts w:ascii="Times New Roman" w:eastAsia="Calibri" w:hAnsi="Times New Roman" w:cs="Times New Roman"/>
          <w:kern w:val="0"/>
          <w14:ligatures w14:val="none"/>
        </w:rPr>
        <w:t>dokumentacija)</w:t>
      </w:r>
    </w:p>
    <w:p w14:paraId="20F661B4" w14:textId="77777777" w:rsidR="006F1EBC" w:rsidRPr="006F1EBC" w:rsidRDefault="006F1EBC" w:rsidP="006F1EB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F1EBC">
        <w:rPr>
          <w:rFonts w:ascii="Times New Roman" w:eastAsia="Calibri" w:hAnsi="Times New Roman" w:cs="Times New Roman"/>
          <w:kern w:val="0"/>
          <w14:ligatures w14:val="none"/>
        </w:rPr>
        <w:t xml:space="preserve"> 5. Ispunjen obrazac za Inicijalni razgovor</w:t>
      </w:r>
    </w:p>
    <w:p w14:paraId="15550F6B" w14:textId="77777777" w:rsidR="001A339C" w:rsidRDefault="001A339C" w:rsidP="00C75750">
      <w:pPr>
        <w:pStyle w:val="Bezproreda"/>
        <w:jc w:val="center"/>
        <w:rPr>
          <w:rFonts w:ascii="Times New Roman" w:hAnsi="Times New Roman" w:cs="Times New Roman"/>
        </w:rPr>
      </w:pPr>
    </w:p>
    <w:p w14:paraId="75345C2A" w14:textId="363B4308" w:rsidR="001A339C" w:rsidRDefault="001A339C" w:rsidP="00C75750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Članak 6.</w:t>
      </w:r>
    </w:p>
    <w:p w14:paraId="2C267F60" w14:textId="77777777" w:rsidR="00C75750" w:rsidRDefault="00C75750" w:rsidP="00C75750">
      <w:pPr>
        <w:pStyle w:val="Bezproreda"/>
        <w:jc w:val="center"/>
        <w:rPr>
          <w:rFonts w:ascii="Times New Roman" w:hAnsi="Times New Roman" w:cs="Times New Roman"/>
        </w:rPr>
      </w:pPr>
    </w:p>
    <w:p w14:paraId="52290CBC" w14:textId="5E63F1AB" w:rsidR="00C75750" w:rsidRDefault="00C75750" w:rsidP="00C7575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Djeca se upisuju u Dječji vrtić Petar Pan Satnica Đakovačka uz primjenu kriterija za ostvarivanje prednosti , sukladno odredbama </w:t>
      </w:r>
      <w:r w:rsidRPr="00C75750">
        <w:rPr>
          <w:rFonts w:ascii="Times New Roman" w:hAnsi="Times New Roman" w:cs="Times New Roman"/>
        </w:rPr>
        <w:t xml:space="preserve">članka </w:t>
      </w:r>
      <w:r>
        <w:rPr>
          <w:rFonts w:ascii="Times New Roman" w:hAnsi="Times New Roman" w:cs="Times New Roman"/>
        </w:rPr>
        <w:t>20</w:t>
      </w:r>
      <w:r w:rsidRPr="00C75750">
        <w:rPr>
          <w:rFonts w:ascii="Times New Roman" w:hAnsi="Times New Roman" w:cs="Times New Roman"/>
        </w:rPr>
        <w:t>. Zakona o predškolskom odgoju i obrazovanju (Narodne novine broj:0/97., 107/07., 94/13., 98/19. i 57/22.)</w:t>
      </w:r>
      <w:r>
        <w:rPr>
          <w:rFonts w:ascii="Times New Roman" w:hAnsi="Times New Roman" w:cs="Times New Roman"/>
        </w:rPr>
        <w:t xml:space="preserve"> i odredbama Pravilnika o upisu djece i ostvarivanju prava i obveza korisnika usluga u Dječjem vrtiću Petar Pan Satnica Đakovačka.</w:t>
      </w:r>
    </w:p>
    <w:p w14:paraId="56FEE893" w14:textId="77777777" w:rsidR="001A339C" w:rsidRDefault="001A339C" w:rsidP="00C75750">
      <w:pPr>
        <w:pStyle w:val="Bezproreda"/>
        <w:jc w:val="both"/>
        <w:rPr>
          <w:rFonts w:ascii="Times New Roman" w:hAnsi="Times New Roman" w:cs="Times New Roman"/>
        </w:rPr>
      </w:pPr>
    </w:p>
    <w:p w14:paraId="3DFB2585" w14:textId="3FEDBCDD" w:rsidR="001A339C" w:rsidRDefault="001A339C" w:rsidP="001A339C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7.</w:t>
      </w:r>
    </w:p>
    <w:p w14:paraId="628C9CC7" w14:textId="77777777" w:rsidR="00C75750" w:rsidRDefault="00C75750" w:rsidP="00C75750">
      <w:pPr>
        <w:pStyle w:val="Bezproreda"/>
        <w:jc w:val="both"/>
        <w:rPr>
          <w:rFonts w:ascii="Times New Roman" w:hAnsi="Times New Roman" w:cs="Times New Roman"/>
        </w:rPr>
      </w:pPr>
    </w:p>
    <w:p w14:paraId="457123A9" w14:textId="2FB1759B" w:rsidR="001A339C" w:rsidRDefault="001A339C" w:rsidP="00C7575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Prednost pri upisu u Pedagošku godinu 2023/2024 imaju djeca koja su do 1. travnja tekuće godine navršila četiri godine.</w:t>
      </w:r>
    </w:p>
    <w:p w14:paraId="5B62952F" w14:textId="77777777" w:rsidR="00A2746B" w:rsidRDefault="00A2746B" w:rsidP="00C75750">
      <w:pPr>
        <w:pStyle w:val="Bezproreda"/>
        <w:jc w:val="both"/>
        <w:rPr>
          <w:rFonts w:ascii="Times New Roman" w:hAnsi="Times New Roman" w:cs="Times New Roman"/>
        </w:rPr>
      </w:pPr>
    </w:p>
    <w:p w14:paraId="1C3341F3" w14:textId="34602E83" w:rsidR="00A2746B" w:rsidRDefault="00A2746B" w:rsidP="00C7575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upisa djece iz stavka 1. ovoga članka djeca se upisuju na način da prednost pri upisu imaju:</w:t>
      </w:r>
    </w:p>
    <w:p w14:paraId="67C7C7B2" w14:textId="4C7EACFF" w:rsidR="000D305D" w:rsidRPr="000D305D" w:rsidRDefault="000D305D" w:rsidP="000D305D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D305D">
        <w:rPr>
          <w:rFonts w:ascii="Times New Roman" w:eastAsia="Calibri" w:hAnsi="Times New Roman" w:cs="Times New Roman"/>
          <w:bCs/>
          <w:kern w:val="0"/>
          <w14:ligatures w14:val="none"/>
        </w:rPr>
        <w:t>1. Djeca roditelja invalida Domovinskog rata : Rješenje nadležnog tijela o statusu invalida Domovinskog rata</w:t>
      </w:r>
    </w:p>
    <w:p w14:paraId="6FCC4CB8" w14:textId="77777777" w:rsidR="00A2746B" w:rsidRPr="00A2746B" w:rsidRDefault="00A2746B" w:rsidP="00A2746B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2746B">
        <w:rPr>
          <w:rFonts w:ascii="Times New Roman" w:eastAsia="Calibri" w:hAnsi="Times New Roman" w:cs="Times New Roman"/>
          <w:bCs/>
          <w:kern w:val="0"/>
          <w14:ligatures w14:val="none"/>
        </w:rPr>
        <w:t>2. Djeca iz obitelji s troje ili više djece : Izvod iz matice rođenih ili rodni list za djecu mlađu od 18 godina</w:t>
      </w:r>
    </w:p>
    <w:p w14:paraId="0BA818DF" w14:textId="77777777" w:rsidR="00A2746B" w:rsidRPr="00A2746B" w:rsidRDefault="00A2746B" w:rsidP="00A2746B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2746B">
        <w:rPr>
          <w:rFonts w:ascii="Times New Roman" w:eastAsia="Calibri" w:hAnsi="Times New Roman" w:cs="Times New Roman"/>
          <w:bCs/>
          <w:kern w:val="0"/>
          <w14:ligatures w14:val="none"/>
        </w:rPr>
        <w:t>3. Djeca oba zaposlena roditelja: Potvrda o radnopravnom statusu Hrvatskog zavoda za mirovinsko osiguranje ili elektronički zapis o radnopravnom statusu s portala e- građani ne starija od dana objave javnog poziva za upis</w:t>
      </w:r>
    </w:p>
    <w:p w14:paraId="4ACED763" w14:textId="77777777" w:rsidR="00A2746B" w:rsidRPr="00A2746B" w:rsidRDefault="00A2746B" w:rsidP="00A2746B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2746B">
        <w:rPr>
          <w:rFonts w:ascii="Times New Roman" w:eastAsia="Calibri" w:hAnsi="Times New Roman" w:cs="Times New Roman"/>
          <w:bCs/>
          <w:kern w:val="0"/>
          <w14:ligatures w14:val="none"/>
        </w:rPr>
        <w:t>4. 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vještačenja: Nalaz i mišljenje Zavoda za vještačenje, profesionalnu rehabilitaciju i zapošljavanje osoba s invaliditetom</w:t>
      </w:r>
    </w:p>
    <w:p w14:paraId="7C29C987" w14:textId="77777777" w:rsidR="00A2746B" w:rsidRPr="00A2746B" w:rsidRDefault="00A2746B" w:rsidP="00A2746B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2746B">
        <w:rPr>
          <w:rFonts w:ascii="Times New Roman" w:eastAsia="Calibri" w:hAnsi="Times New Roman" w:cs="Times New Roman"/>
          <w:bCs/>
          <w:kern w:val="0"/>
          <w14:ligatures w14:val="none"/>
        </w:rPr>
        <w:t>5. Djeca samohranih roditelja: Izvadak iz matice rođenih roditelja, Smrtni list ili izvadak iz matice umrlih za preminulog roditelja ili potvrda o nestanku drugog roditelja ili drugo uvjerenje nadležnog tijela kojim se dokazuje da roditelj sam skrbi i uzdržava dijete</w:t>
      </w:r>
    </w:p>
    <w:p w14:paraId="6A2534B4" w14:textId="77777777" w:rsidR="00A2746B" w:rsidRPr="00A2746B" w:rsidRDefault="00A2746B" w:rsidP="00A2746B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2746B">
        <w:rPr>
          <w:rFonts w:ascii="Times New Roman" w:eastAsia="Calibri" w:hAnsi="Times New Roman" w:cs="Times New Roman"/>
          <w:bCs/>
          <w:kern w:val="0"/>
          <w14:ligatures w14:val="none"/>
        </w:rPr>
        <w:t>6. Djeca iz jednoroditeljskih obitelji: Izvadak iz matice rođenih roditelja i presuda o razvodu braka ili odluka suda o povjeri djeteta na stanovanje ili izvješće o provedenom postupku obveznog savjetovanja pri Hrvatskom zavodu za socijalni rad ili drugi dokaz da drugi roditelj ne živi u zajedničkom kućanstvu</w:t>
      </w:r>
    </w:p>
    <w:p w14:paraId="3063D68D" w14:textId="77777777" w:rsidR="00A2746B" w:rsidRPr="00A2746B" w:rsidRDefault="00A2746B" w:rsidP="00A2746B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2746B">
        <w:rPr>
          <w:rFonts w:ascii="Times New Roman" w:eastAsia="Calibri" w:hAnsi="Times New Roman" w:cs="Times New Roman"/>
          <w:bCs/>
          <w:kern w:val="0"/>
          <w14:ligatures w14:val="none"/>
        </w:rPr>
        <w:t>7. Djeca osoba s invaliditetom upisanih u Hrvatski registar osoba s invaliditetom: Izvadak iz Registra osoba s invaliditetom</w:t>
      </w:r>
    </w:p>
    <w:p w14:paraId="012AAE0D" w14:textId="77777777" w:rsidR="00A2746B" w:rsidRPr="00A2746B" w:rsidRDefault="00A2746B" w:rsidP="00A2746B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2746B">
        <w:rPr>
          <w:rFonts w:ascii="Times New Roman" w:eastAsia="Calibri" w:hAnsi="Times New Roman" w:cs="Times New Roman"/>
          <w:bCs/>
          <w:kern w:val="0"/>
          <w14:ligatures w14:val="none"/>
        </w:rPr>
        <w:t>8. Djeca koja su ostvarila pravo na socijalnu uslugu smještaja u udomiteljskim obiteljima: Rješenje Hrvatskog zavoda za socijalni rad</w:t>
      </w:r>
    </w:p>
    <w:p w14:paraId="5D63DF7E" w14:textId="5A3264D5" w:rsidR="00A2746B" w:rsidRPr="00A2746B" w:rsidRDefault="00A2746B" w:rsidP="00A2746B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2746B">
        <w:rPr>
          <w:rFonts w:ascii="Times New Roman" w:eastAsia="Calibri" w:hAnsi="Times New Roman" w:cs="Times New Roman"/>
          <w:bCs/>
          <w:kern w:val="0"/>
          <w14:ligatures w14:val="none"/>
        </w:rPr>
        <w:t>9. Djeca koja imaju prebivalište ili boravište na području dječjeg vrtića: Preslika osobne iskaznice ili Potvrda o prijavi prebivališta/boravišta</w:t>
      </w:r>
      <w:r w:rsidR="00055113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(ne starije od dana objave oglasa)</w:t>
      </w:r>
    </w:p>
    <w:p w14:paraId="5B81DC82" w14:textId="77777777" w:rsidR="00A2746B" w:rsidRDefault="00A2746B" w:rsidP="00A2746B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2746B">
        <w:rPr>
          <w:rFonts w:ascii="Times New Roman" w:eastAsia="Calibri" w:hAnsi="Times New Roman" w:cs="Times New Roman"/>
          <w:bCs/>
          <w:kern w:val="0"/>
          <w14:ligatures w14:val="none"/>
        </w:rPr>
        <w:t>10. Djeca roditelja koja primaju doplatak za djecu ili roditelja korisnika zajamčene minimalne naknade: Rješenje Hrvatskog zavoda za mirovinsko osiguranje ili Rješenje Hrvatskog zavoda za socijalni rad</w:t>
      </w:r>
    </w:p>
    <w:p w14:paraId="449321A2" w14:textId="77777777" w:rsidR="00055113" w:rsidRDefault="00055113" w:rsidP="00A2746B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0E0CBA95" w14:textId="6FEDA437" w:rsidR="00055113" w:rsidRDefault="00055113" w:rsidP="00055113">
      <w:pPr>
        <w:tabs>
          <w:tab w:val="left" w:pos="5760"/>
          <w:tab w:val="left" w:pos="1062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Članak 8.</w:t>
      </w:r>
    </w:p>
    <w:p w14:paraId="5AC3FD5E" w14:textId="77777777" w:rsidR="00414F54" w:rsidRDefault="00414F54" w:rsidP="00055113">
      <w:pPr>
        <w:tabs>
          <w:tab w:val="left" w:pos="5760"/>
          <w:tab w:val="left" w:pos="1062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3061A292" w14:textId="19B4E348" w:rsidR="00414F54" w:rsidRDefault="00414F54" w:rsidP="00414F54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Za svaku utvrđenu prednost iz članka 7. utvrđen je broj bodova:</w:t>
      </w:r>
    </w:p>
    <w:p w14:paraId="06576259" w14:textId="77777777" w:rsidR="00414F54" w:rsidRDefault="00414F54" w:rsidP="00414F54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414F54" w:rsidRPr="00414F54" w14:paraId="20625330" w14:textId="77777777" w:rsidTr="00414F54">
        <w:tc>
          <w:tcPr>
            <w:tcW w:w="1838" w:type="dxa"/>
          </w:tcPr>
          <w:p w14:paraId="5A067529" w14:textId="4B1520AE" w:rsidR="00414F54" w:rsidRPr="00414F54" w:rsidRDefault="00414F54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14F5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Redni broj:</w:t>
            </w:r>
          </w:p>
        </w:tc>
        <w:tc>
          <w:tcPr>
            <w:tcW w:w="4203" w:type="dxa"/>
          </w:tcPr>
          <w:p w14:paraId="44C9814F" w14:textId="07125A5F" w:rsidR="00414F54" w:rsidRPr="00414F54" w:rsidRDefault="00414F54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Kriterij</w:t>
            </w:r>
          </w:p>
        </w:tc>
        <w:tc>
          <w:tcPr>
            <w:tcW w:w="3021" w:type="dxa"/>
          </w:tcPr>
          <w:p w14:paraId="01727E42" w14:textId="6257A211" w:rsidR="00414F54" w:rsidRPr="00414F54" w:rsidRDefault="00414F54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Broj bodova</w:t>
            </w:r>
          </w:p>
        </w:tc>
      </w:tr>
      <w:tr w:rsidR="00414F54" w14:paraId="7FE2F2FF" w14:textId="77777777" w:rsidTr="00414F54">
        <w:tc>
          <w:tcPr>
            <w:tcW w:w="1838" w:type="dxa"/>
          </w:tcPr>
          <w:p w14:paraId="771E2E87" w14:textId="1A0C4F02" w:rsidR="00414F54" w:rsidRDefault="00414F54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lastRenderedPageBreak/>
              <w:t>1.</w:t>
            </w:r>
          </w:p>
        </w:tc>
        <w:tc>
          <w:tcPr>
            <w:tcW w:w="4203" w:type="dxa"/>
          </w:tcPr>
          <w:p w14:paraId="5BEBF16E" w14:textId="7953B338" w:rsidR="00414F54" w:rsidRDefault="00414F54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0D305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Djeca roditelja invalida Domovinskog rata</w:t>
            </w:r>
          </w:p>
        </w:tc>
        <w:tc>
          <w:tcPr>
            <w:tcW w:w="3021" w:type="dxa"/>
          </w:tcPr>
          <w:p w14:paraId="0599FF47" w14:textId="10F1E1E0" w:rsidR="00414F54" w:rsidRDefault="00414F54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10</w:t>
            </w:r>
          </w:p>
        </w:tc>
      </w:tr>
      <w:tr w:rsidR="00414F54" w14:paraId="29C93321" w14:textId="77777777" w:rsidTr="00414F54">
        <w:tc>
          <w:tcPr>
            <w:tcW w:w="1838" w:type="dxa"/>
          </w:tcPr>
          <w:p w14:paraId="40912748" w14:textId="5796E5E4" w:rsidR="00414F54" w:rsidRDefault="00414F54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2.</w:t>
            </w:r>
          </w:p>
        </w:tc>
        <w:tc>
          <w:tcPr>
            <w:tcW w:w="4203" w:type="dxa"/>
          </w:tcPr>
          <w:p w14:paraId="1B9CDEBC" w14:textId="53A06382" w:rsidR="00414F54" w:rsidRDefault="00414F54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A2746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Djeca iz obitelji s troje ili više djece</w:t>
            </w:r>
          </w:p>
        </w:tc>
        <w:tc>
          <w:tcPr>
            <w:tcW w:w="3021" w:type="dxa"/>
          </w:tcPr>
          <w:p w14:paraId="6C198326" w14:textId="5B64731D" w:rsidR="00414F54" w:rsidRDefault="00414F54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 bod po djetetu</w:t>
            </w:r>
          </w:p>
        </w:tc>
      </w:tr>
      <w:tr w:rsidR="00414F54" w14:paraId="7F1F5FDC" w14:textId="77777777" w:rsidTr="00414F54">
        <w:tc>
          <w:tcPr>
            <w:tcW w:w="1838" w:type="dxa"/>
          </w:tcPr>
          <w:p w14:paraId="26BB493D" w14:textId="38FB41F9" w:rsidR="00414F54" w:rsidRDefault="00414F54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3.</w:t>
            </w:r>
          </w:p>
        </w:tc>
        <w:tc>
          <w:tcPr>
            <w:tcW w:w="4203" w:type="dxa"/>
          </w:tcPr>
          <w:p w14:paraId="79F5713D" w14:textId="55E9EBEB" w:rsidR="00414F54" w:rsidRDefault="000012D6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A2746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Djeca oba zaposlena roditelja</w:t>
            </w:r>
          </w:p>
        </w:tc>
        <w:tc>
          <w:tcPr>
            <w:tcW w:w="3021" w:type="dxa"/>
          </w:tcPr>
          <w:p w14:paraId="58062752" w14:textId="6BFF4C48" w:rsidR="00414F54" w:rsidRDefault="000012D6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20</w:t>
            </w:r>
          </w:p>
        </w:tc>
      </w:tr>
      <w:tr w:rsidR="00414F54" w14:paraId="32AAA5E1" w14:textId="77777777" w:rsidTr="00414F54">
        <w:tc>
          <w:tcPr>
            <w:tcW w:w="1838" w:type="dxa"/>
          </w:tcPr>
          <w:p w14:paraId="71AD6A6A" w14:textId="0AC977EA" w:rsidR="00414F54" w:rsidRDefault="000012D6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4.</w:t>
            </w:r>
          </w:p>
        </w:tc>
        <w:tc>
          <w:tcPr>
            <w:tcW w:w="4203" w:type="dxa"/>
          </w:tcPr>
          <w:p w14:paraId="24D84923" w14:textId="1F82C32A" w:rsidR="00414F54" w:rsidRDefault="000012D6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A2746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Djeca 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jednog </w:t>
            </w:r>
            <w:r w:rsidRPr="00A2746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zaposlen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og</w:t>
            </w:r>
            <w:r w:rsidRPr="00A2746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roditelja</w:t>
            </w:r>
          </w:p>
        </w:tc>
        <w:tc>
          <w:tcPr>
            <w:tcW w:w="3021" w:type="dxa"/>
          </w:tcPr>
          <w:p w14:paraId="187A9B75" w14:textId="13BFE583" w:rsidR="00414F54" w:rsidRDefault="000012D6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10</w:t>
            </w:r>
          </w:p>
        </w:tc>
      </w:tr>
      <w:tr w:rsidR="00414F54" w14:paraId="4BE8C816" w14:textId="77777777" w:rsidTr="00414F54">
        <w:tc>
          <w:tcPr>
            <w:tcW w:w="1838" w:type="dxa"/>
          </w:tcPr>
          <w:p w14:paraId="78F7F3B7" w14:textId="77777777" w:rsidR="000012D6" w:rsidRDefault="000012D6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  <w:p w14:paraId="57AA826D" w14:textId="1FB18996" w:rsidR="00414F54" w:rsidRDefault="000012D6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5.</w:t>
            </w:r>
          </w:p>
        </w:tc>
        <w:tc>
          <w:tcPr>
            <w:tcW w:w="4203" w:type="dxa"/>
          </w:tcPr>
          <w:p w14:paraId="05D035ED" w14:textId="77777777" w:rsidR="000012D6" w:rsidRDefault="000012D6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  <w:p w14:paraId="435A79B2" w14:textId="37F67AC2" w:rsidR="00414F54" w:rsidRDefault="000012D6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A2746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Djeca s teškoćama u razvoju</w:t>
            </w:r>
          </w:p>
        </w:tc>
        <w:tc>
          <w:tcPr>
            <w:tcW w:w="3021" w:type="dxa"/>
          </w:tcPr>
          <w:p w14:paraId="00FB834D" w14:textId="118F0D1B" w:rsidR="00414F54" w:rsidRDefault="000012D6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Ne podliježu bodovanju, odlučuje Komisija na temelju dostavljene dokumentacije</w:t>
            </w:r>
          </w:p>
        </w:tc>
      </w:tr>
      <w:tr w:rsidR="00414F54" w14:paraId="792E7EF9" w14:textId="77777777" w:rsidTr="00414F54">
        <w:tc>
          <w:tcPr>
            <w:tcW w:w="1838" w:type="dxa"/>
          </w:tcPr>
          <w:p w14:paraId="3C50C6CA" w14:textId="5B24E5DF" w:rsidR="00414F54" w:rsidRDefault="00CB61E3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6.</w:t>
            </w:r>
          </w:p>
        </w:tc>
        <w:tc>
          <w:tcPr>
            <w:tcW w:w="4203" w:type="dxa"/>
          </w:tcPr>
          <w:p w14:paraId="01E70DAD" w14:textId="301B986F" w:rsidR="00414F54" w:rsidRDefault="00223238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A2746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Djeca samohranih roditelja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– zaposlen roditelj</w:t>
            </w:r>
          </w:p>
        </w:tc>
        <w:tc>
          <w:tcPr>
            <w:tcW w:w="3021" w:type="dxa"/>
          </w:tcPr>
          <w:p w14:paraId="1804549B" w14:textId="1D3A0183" w:rsidR="00414F54" w:rsidRDefault="00223238" w:rsidP="00223238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20</w:t>
            </w:r>
          </w:p>
        </w:tc>
      </w:tr>
      <w:tr w:rsidR="00223238" w14:paraId="72ABBF20" w14:textId="77777777" w:rsidTr="00414F54">
        <w:tc>
          <w:tcPr>
            <w:tcW w:w="1838" w:type="dxa"/>
          </w:tcPr>
          <w:p w14:paraId="50EA0D2C" w14:textId="72AF0208" w:rsidR="00223238" w:rsidRDefault="00223238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7. </w:t>
            </w:r>
          </w:p>
        </w:tc>
        <w:tc>
          <w:tcPr>
            <w:tcW w:w="4203" w:type="dxa"/>
          </w:tcPr>
          <w:p w14:paraId="3E083A2F" w14:textId="2A9BF298" w:rsidR="00223238" w:rsidRPr="00A2746B" w:rsidRDefault="00223238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A2746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Djeca samohranih roditelja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– nezaposlen roditelj</w:t>
            </w:r>
          </w:p>
        </w:tc>
        <w:tc>
          <w:tcPr>
            <w:tcW w:w="3021" w:type="dxa"/>
          </w:tcPr>
          <w:p w14:paraId="5CACF7D0" w14:textId="60D4403B" w:rsidR="00223238" w:rsidRDefault="00223238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10</w:t>
            </w:r>
          </w:p>
        </w:tc>
      </w:tr>
      <w:tr w:rsidR="00D309B8" w14:paraId="1B6C70F6" w14:textId="77777777" w:rsidTr="00414F54">
        <w:tc>
          <w:tcPr>
            <w:tcW w:w="1838" w:type="dxa"/>
          </w:tcPr>
          <w:p w14:paraId="6AF97715" w14:textId="018FEB8C" w:rsidR="00D309B8" w:rsidRDefault="00D309B8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8.</w:t>
            </w:r>
          </w:p>
        </w:tc>
        <w:tc>
          <w:tcPr>
            <w:tcW w:w="4203" w:type="dxa"/>
          </w:tcPr>
          <w:p w14:paraId="7F5A4148" w14:textId="1B35FB48" w:rsidR="00D309B8" w:rsidRPr="00A2746B" w:rsidRDefault="00D309B8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Djeca u udomiteljskim obiteljima - zaposlen</w:t>
            </w:r>
          </w:p>
        </w:tc>
        <w:tc>
          <w:tcPr>
            <w:tcW w:w="3021" w:type="dxa"/>
          </w:tcPr>
          <w:p w14:paraId="448773A6" w14:textId="6B515B81" w:rsidR="00D309B8" w:rsidRDefault="00D309B8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20</w:t>
            </w:r>
          </w:p>
        </w:tc>
      </w:tr>
      <w:tr w:rsidR="00D309B8" w14:paraId="151F799E" w14:textId="77777777" w:rsidTr="00414F54">
        <w:tc>
          <w:tcPr>
            <w:tcW w:w="1838" w:type="dxa"/>
          </w:tcPr>
          <w:p w14:paraId="22BFBF17" w14:textId="0A8F6B48" w:rsidR="00D309B8" w:rsidRDefault="00D309B8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9. </w:t>
            </w:r>
          </w:p>
        </w:tc>
        <w:tc>
          <w:tcPr>
            <w:tcW w:w="4203" w:type="dxa"/>
          </w:tcPr>
          <w:p w14:paraId="31128B3B" w14:textId="1E50B03E" w:rsidR="00D309B8" w:rsidRDefault="00D309B8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D309B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Djeca u udomiteljskim obiteljima - 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ne</w:t>
            </w:r>
            <w:r w:rsidRPr="00D309B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zaposlen</w:t>
            </w:r>
          </w:p>
        </w:tc>
        <w:tc>
          <w:tcPr>
            <w:tcW w:w="3021" w:type="dxa"/>
          </w:tcPr>
          <w:p w14:paraId="2F7420EA" w14:textId="67894AD5" w:rsidR="00D309B8" w:rsidRDefault="00D309B8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10</w:t>
            </w:r>
          </w:p>
        </w:tc>
      </w:tr>
      <w:tr w:rsidR="00D309B8" w14:paraId="6C7DB0DB" w14:textId="77777777" w:rsidTr="00414F54">
        <w:tc>
          <w:tcPr>
            <w:tcW w:w="1838" w:type="dxa"/>
          </w:tcPr>
          <w:p w14:paraId="698B3328" w14:textId="0E8937FD" w:rsidR="00D309B8" w:rsidRDefault="00D309B8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10. </w:t>
            </w:r>
          </w:p>
        </w:tc>
        <w:tc>
          <w:tcPr>
            <w:tcW w:w="4203" w:type="dxa"/>
          </w:tcPr>
          <w:p w14:paraId="1C3666A4" w14:textId="24EADC63" w:rsidR="00D309B8" w:rsidRPr="00A2746B" w:rsidRDefault="00D309B8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Djeca u godini prije polaska u osnovnu školu </w:t>
            </w:r>
          </w:p>
        </w:tc>
        <w:tc>
          <w:tcPr>
            <w:tcW w:w="3021" w:type="dxa"/>
          </w:tcPr>
          <w:p w14:paraId="6E0C64A3" w14:textId="61158686" w:rsidR="00D309B8" w:rsidRDefault="00D309B8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</w:t>
            </w:r>
          </w:p>
        </w:tc>
      </w:tr>
      <w:tr w:rsidR="00D309B8" w14:paraId="73CB4F68" w14:textId="77777777" w:rsidTr="00414F54">
        <w:tc>
          <w:tcPr>
            <w:tcW w:w="1838" w:type="dxa"/>
          </w:tcPr>
          <w:p w14:paraId="589A3FBF" w14:textId="51692006" w:rsidR="00D309B8" w:rsidRDefault="00D309B8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11. </w:t>
            </w:r>
          </w:p>
        </w:tc>
        <w:tc>
          <w:tcPr>
            <w:tcW w:w="4203" w:type="dxa"/>
          </w:tcPr>
          <w:p w14:paraId="308C576E" w14:textId="22B11481" w:rsidR="00D309B8" w:rsidRDefault="00D309B8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Djeca roditelja koji primaju doplatak za djecu</w:t>
            </w:r>
          </w:p>
        </w:tc>
        <w:tc>
          <w:tcPr>
            <w:tcW w:w="3021" w:type="dxa"/>
          </w:tcPr>
          <w:p w14:paraId="1302F706" w14:textId="7E6C5866" w:rsidR="00D309B8" w:rsidRDefault="00D309B8" w:rsidP="00414F54">
            <w:pPr>
              <w:tabs>
                <w:tab w:val="left" w:pos="5760"/>
                <w:tab w:val="left" w:pos="10620"/>
              </w:tabs>
              <w:suppressAutoHyphens/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</w:tr>
    </w:tbl>
    <w:p w14:paraId="6BE779A3" w14:textId="7A0FBCB0" w:rsidR="00414F54" w:rsidRDefault="0042756B" w:rsidP="00414F54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Utvrđeni bodovi se zbrajaju i na temelju ukupnog broja bodova utvrđuje se lista prednosti na koju se redom stavljaju zahtjevi podnositelja od većeg broja bodova prema manjemu.</w:t>
      </w:r>
    </w:p>
    <w:p w14:paraId="06E59085" w14:textId="77777777" w:rsidR="00724E0D" w:rsidRDefault="00724E0D" w:rsidP="00414F54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22C1D2B2" w14:textId="6C46E463" w:rsidR="00724E0D" w:rsidRDefault="00724E0D" w:rsidP="00724E0D">
      <w:pPr>
        <w:tabs>
          <w:tab w:val="left" w:pos="5760"/>
          <w:tab w:val="left" w:pos="1062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Članak 9.</w:t>
      </w:r>
    </w:p>
    <w:p w14:paraId="0BEB45A1" w14:textId="77777777" w:rsidR="00724E0D" w:rsidRDefault="00724E0D" w:rsidP="00724E0D">
      <w:pPr>
        <w:tabs>
          <w:tab w:val="left" w:pos="5760"/>
          <w:tab w:val="left" w:pos="1062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79C7CFCB" w14:textId="2A7C866C" w:rsidR="00724E0D" w:rsidRDefault="00724E0D" w:rsidP="00724E0D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Ukoliko dvoje ili više djece ostvaruje jednak broj bodova  prednost ostvaruje prema sljedećem poretku kriterija:</w:t>
      </w:r>
    </w:p>
    <w:p w14:paraId="081B2BC9" w14:textId="66833985" w:rsidR="00724E0D" w:rsidRDefault="00724E0D" w:rsidP="00724E0D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- upisan/a brat ili sestra u vrtić</w:t>
      </w:r>
    </w:p>
    <w:p w14:paraId="2AA8C50E" w14:textId="74169F6B" w:rsidR="00724E0D" w:rsidRDefault="00724E0D" w:rsidP="00724E0D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- veća kronološka dob, od starijeg prema mlađem</w:t>
      </w:r>
    </w:p>
    <w:p w14:paraId="358765EF" w14:textId="527BD7E7" w:rsidR="00724E0D" w:rsidRDefault="00724E0D" w:rsidP="00724E0D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Za djecu koja nisu primljena po objavljenom oglasu za upis zbog neispunjavanja uvjeta starosti od 3. godine života do 31. kolovoza tekuće godine, utvrđuje se Lista čekanja i mogu se primiti tijekom cijele godine ukoliko se oslobodi odgovarajući broj mjesta u Dječjem vrtiću.</w:t>
      </w:r>
    </w:p>
    <w:p w14:paraId="3C367323" w14:textId="77777777" w:rsidR="00724E0D" w:rsidRDefault="00724E0D" w:rsidP="00724E0D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3CED5FFE" w14:textId="43146962" w:rsidR="006E734A" w:rsidRDefault="006E734A" w:rsidP="006E734A">
      <w:pPr>
        <w:tabs>
          <w:tab w:val="left" w:pos="5760"/>
          <w:tab w:val="left" w:pos="1062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Članak 10.</w:t>
      </w:r>
    </w:p>
    <w:p w14:paraId="1D75FCEF" w14:textId="5FD97832" w:rsidR="006E734A" w:rsidRDefault="006E734A" w:rsidP="006E734A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U trenutku predaje zahtjeva Podnositelj zahtjeva mora imati podmirena dugovanja prema Dječjem vrtiću Petar Pan Satnica Đakovačka.</w:t>
      </w:r>
    </w:p>
    <w:p w14:paraId="50398C9E" w14:textId="77777777" w:rsidR="006E734A" w:rsidRDefault="006E734A" w:rsidP="006E734A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77658E88" w14:textId="08D710CD" w:rsidR="008E3382" w:rsidRDefault="008E3382" w:rsidP="008E3382">
      <w:pPr>
        <w:tabs>
          <w:tab w:val="left" w:pos="5760"/>
          <w:tab w:val="left" w:pos="1062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Članak 1</w:t>
      </w:r>
      <w:r w:rsidR="006E734A">
        <w:rPr>
          <w:rFonts w:ascii="Times New Roman" w:eastAsia="Calibri" w:hAnsi="Times New Roman" w:cs="Times New Roman"/>
          <w:bCs/>
          <w:kern w:val="0"/>
          <w14:ligatures w14:val="none"/>
        </w:rPr>
        <w:t>1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</w:p>
    <w:p w14:paraId="3D7F026A" w14:textId="77777777" w:rsidR="00A74436" w:rsidRDefault="00A74436" w:rsidP="008E3382">
      <w:pPr>
        <w:tabs>
          <w:tab w:val="left" w:pos="5760"/>
          <w:tab w:val="left" w:pos="1062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45AA6EBA" w14:textId="328931F1" w:rsidR="00A74436" w:rsidRDefault="005553B3" w:rsidP="00A74436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Prosudbu uključivanja djece s teškoćama u razvoju u odgojno obrazovne programe donosi stručni tim Dječjeg vrtića. Za dijete s teškoćama u razvoju provodi se opservacija u trajanju od tri mjeseca. O duljini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lastRenderedPageBreak/>
        <w:t>dnevnog odnosno tjednog boravka djeteta s teškoćama u razvoju za vrijeme opservacije odlučuje opservacijiski tim u dogovoru s roditeljima prema psihofizičkom statusu i potrebama djeteta.</w:t>
      </w:r>
    </w:p>
    <w:p w14:paraId="5F860B80" w14:textId="3D11A53B" w:rsidR="006E734A" w:rsidRDefault="006E734A" w:rsidP="00A74436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0FB5B834" w14:textId="144B0207" w:rsidR="006E734A" w:rsidRDefault="006E734A" w:rsidP="006E734A">
      <w:pPr>
        <w:tabs>
          <w:tab w:val="left" w:pos="5760"/>
          <w:tab w:val="left" w:pos="1062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Članak 12.</w:t>
      </w:r>
    </w:p>
    <w:p w14:paraId="63DCD42B" w14:textId="77777777" w:rsidR="006E734A" w:rsidRDefault="006E734A" w:rsidP="006E734A">
      <w:pPr>
        <w:tabs>
          <w:tab w:val="left" w:pos="5760"/>
          <w:tab w:val="left" w:pos="1062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709E34AF" w14:textId="6CF9D4C0" w:rsidR="006E734A" w:rsidRDefault="006E734A" w:rsidP="006E734A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Na temelju dostavljenih podataka Ravnatelj donosi pojedinačna rješenja o upisu djece u Dječji vrtić za pedagošku godinu 2023/2024.</w:t>
      </w:r>
    </w:p>
    <w:p w14:paraId="59B1EE1C" w14:textId="56ED69D0" w:rsidR="006E734A" w:rsidRDefault="006E734A" w:rsidP="006E734A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Rezultati se objavljuju javno na oglasnoj ploči i web stranici Dječjeg vrtića Petar Pan Satnica Đakovačka u obliku privremene liste koja sadrži:</w:t>
      </w:r>
    </w:p>
    <w:p w14:paraId="652B5064" w14:textId="703D3C53" w:rsidR="006E734A" w:rsidRDefault="006E734A" w:rsidP="006E734A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- redni broj</w:t>
      </w:r>
    </w:p>
    <w:p w14:paraId="534141D7" w14:textId="379A7A52" w:rsidR="006E734A" w:rsidRDefault="006E734A" w:rsidP="006E734A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- šifru djeteta</w:t>
      </w:r>
    </w:p>
    <w:p w14:paraId="66E60967" w14:textId="398E0552" w:rsidR="006E734A" w:rsidRDefault="006E734A" w:rsidP="006E734A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- ukupan broj bodova</w:t>
      </w:r>
    </w:p>
    <w:p w14:paraId="71E56A97" w14:textId="69824943" w:rsidR="006E734A" w:rsidRPr="00A2746B" w:rsidRDefault="006E734A" w:rsidP="006E734A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- podatke o odbijenim zahtjevima nakon utvrđivanja rezultata upisa.</w:t>
      </w:r>
    </w:p>
    <w:p w14:paraId="0988E5EC" w14:textId="7DE93496" w:rsidR="006E734A" w:rsidRPr="006E734A" w:rsidRDefault="006E734A" w:rsidP="006E734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Podnositelj zahtjeva</w:t>
      </w:r>
      <w:r w:rsidRPr="006E734A">
        <w:rPr>
          <w:rFonts w:ascii="Times New Roman" w:hAnsi="Times New Roman" w:cs="Times New Roman"/>
        </w:rPr>
        <w:t xml:space="preserve"> koji je nezadovoljan rezultatom upisa može izjaviti žalbu Upravnom vijeću u roku od 15 dana od dana oglašavanja rezultata upisa. Žalba se podnosi preporučenom poštom na adresu: Dječji vrtić Petar Pan Satnica Đakovačka, Ante Starčevića 26, 31 421 Satnica Đakovačka uz naznaku „Žalba na rezultate upisa 2023/2024“. O žalbama rješava Upravno vijeće uz predstavnika Komisije u roku 15 dana od isteka podnošenja roka za žalbu. Upravno vijeće može:</w:t>
      </w:r>
    </w:p>
    <w:p w14:paraId="63E94F3F" w14:textId="77777777" w:rsidR="006E734A" w:rsidRPr="006E734A" w:rsidRDefault="006E734A" w:rsidP="006E734A">
      <w:pPr>
        <w:pStyle w:val="Bezproreda"/>
        <w:rPr>
          <w:rFonts w:ascii="Times New Roman" w:hAnsi="Times New Roman" w:cs="Times New Roman"/>
        </w:rPr>
      </w:pPr>
      <w:r w:rsidRPr="006E734A">
        <w:rPr>
          <w:rFonts w:ascii="Times New Roman" w:hAnsi="Times New Roman" w:cs="Times New Roman"/>
        </w:rPr>
        <w:t>- odbaciti žalbu kao nepravodobnu</w:t>
      </w:r>
    </w:p>
    <w:p w14:paraId="08920CCA" w14:textId="77777777" w:rsidR="006E734A" w:rsidRPr="006E734A" w:rsidRDefault="006E734A" w:rsidP="006E734A">
      <w:pPr>
        <w:pStyle w:val="Bezproreda"/>
        <w:rPr>
          <w:rFonts w:ascii="Times New Roman" w:hAnsi="Times New Roman" w:cs="Times New Roman"/>
        </w:rPr>
      </w:pPr>
      <w:r w:rsidRPr="006E734A">
        <w:rPr>
          <w:rFonts w:ascii="Times New Roman" w:hAnsi="Times New Roman" w:cs="Times New Roman"/>
        </w:rPr>
        <w:t>- odbiti žalbu kao neosnovanu i potvrditi odluku Komisije</w:t>
      </w:r>
    </w:p>
    <w:p w14:paraId="6601603F" w14:textId="77777777" w:rsidR="006E734A" w:rsidRPr="006E734A" w:rsidRDefault="006E734A" w:rsidP="006E734A">
      <w:pPr>
        <w:pStyle w:val="Bezproreda"/>
        <w:rPr>
          <w:rFonts w:ascii="Times New Roman" w:hAnsi="Times New Roman" w:cs="Times New Roman"/>
        </w:rPr>
      </w:pPr>
      <w:r w:rsidRPr="006E734A">
        <w:rPr>
          <w:rFonts w:ascii="Times New Roman" w:hAnsi="Times New Roman" w:cs="Times New Roman"/>
        </w:rPr>
        <w:t>- usvojiti žalbu i ukinuti odluku Komisije te samo donijeti odluku o upisu ili vratiti Komisiji na ponovno odlučivanje.</w:t>
      </w:r>
    </w:p>
    <w:p w14:paraId="5DD639EF" w14:textId="77777777" w:rsidR="006E734A" w:rsidRPr="006E734A" w:rsidRDefault="006E734A" w:rsidP="006E734A">
      <w:pPr>
        <w:pStyle w:val="Bezproreda"/>
        <w:rPr>
          <w:rFonts w:ascii="Times New Roman" w:hAnsi="Times New Roman" w:cs="Times New Roman"/>
        </w:rPr>
      </w:pPr>
      <w:r w:rsidRPr="006E734A">
        <w:rPr>
          <w:rFonts w:ascii="Times New Roman" w:hAnsi="Times New Roman" w:cs="Times New Roman"/>
        </w:rPr>
        <w:t>Upravno vijeće o svojoj odluci obavještava žalitelja.</w:t>
      </w:r>
    </w:p>
    <w:p w14:paraId="671F2ECF" w14:textId="77777777" w:rsidR="00C75750" w:rsidRPr="000D305D" w:rsidRDefault="00C75750" w:rsidP="00C75750">
      <w:pPr>
        <w:pStyle w:val="Bezproreda"/>
        <w:jc w:val="both"/>
        <w:rPr>
          <w:rFonts w:ascii="Times New Roman" w:hAnsi="Times New Roman" w:cs="Times New Roman"/>
        </w:rPr>
      </w:pPr>
    </w:p>
    <w:p w14:paraId="3F2CFA36" w14:textId="77777777" w:rsidR="005639A5" w:rsidRDefault="005639A5" w:rsidP="009E16E5">
      <w:pPr>
        <w:pStyle w:val="Bezproreda"/>
        <w:jc w:val="both"/>
        <w:rPr>
          <w:rFonts w:ascii="Times New Roman" w:hAnsi="Times New Roman" w:cs="Times New Roman"/>
        </w:rPr>
      </w:pPr>
    </w:p>
    <w:p w14:paraId="1608B60C" w14:textId="4A3ADD56" w:rsidR="006E734A" w:rsidRDefault="006E734A" w:rsidP="006E734A">
      <w:pPr>
        <w:pStyle w:val="Bezproreda"/>
        <w:jc w:val="center"/>
        <w:rPr>
          <w:rFonts w:ascii="Times New Roman" w:hAnsi="Times New Roman" w:cs="Times New Roman"/>
          <w:bCs/>
        </w:rPr>
      </w:pPr>
      <w:r w:rsidRPr="006E734A">
        <w:rPr>
          <w:rFonts w:ascii="Times New Roman" w:hAnsi="Times New Roman" w:cs="Times New Roman"/>
          <w:bCs/>
        </w:rPr>
        <w:t>Članak 1</w:t>
      </w:r>
      <w:r>
        <w:rPr>
          <w:rFonts w:ascii="Times New Roman" w:hAnsi="Times New Roman" w:cs="Times New Roman"/>
          <w:bCs/>
        </w:rPr>
        <w:t>3</w:t>
      </w:r>
      <w:r w:rsidRPr="006E734A">
        <w:rPr>
          <w:rFonts w:ascii="Times New Roman" w:hAnsi="Times New Roman" w:cs="Times New Roman"/>
          <w:bCs/>
        </w:rPr>
        <w:t>.</w:t>
      </w:r>
    </w:p>
    <w:p w14:paraId="678FF183" w14:textId="77777777" w:rsidR="006E734A" w:rsidRPr="006E734A" w:rsidRDefault="006E734A" w:rsidP="006E734A">
      <w:pPr>
        <w:pStyle w:val="Bezproreda"/>
        <w:jc w:val="center"/>
        <w:rPr>
          <w:rFonts w:ascii="Times New Roman" w:hAnsi="Times New Roman" w:cs="Times New Roman"/>
          <w:bCs/>
        </w:rPr>
      </w:pPr>
    </w:p>
    <w:p w14:paraId="673CB510" w14:textId="77777777" w:rsidR="006E734A" w:rsidRPr="006E734A" w:rsidRDefault="006E734A" w:rsidP="006E734A">
      <w:pPr>
        <w:pStyle w:val="Bezproreda"/>
        <w:rPr>
          <w:rFonts w:ascii="Times New Roman" w:hAnsi="Times New Roman" w:cs="Times New Roman"/>
          <w:bCs/>
        </w:rPr>
      </w:pPr>
      <w:r w:rsidRPr="006E734A">
        <w:rPr>
          <w:rFonts w:ascii="Times New Roman" w:hAnsi="Times New Roman" w:cs="Times New Roman"/>
          <w:bCs/>
        </w:rPr>
        <w:t>Rezultati upisa objaviti će na oglasnoj ploči i web stranici Dječjeg vrtića Petar Pan Satnica Đakovačka dana 30. lipnja 2023. godine.</w:t>
      </w:r>
    </w:p>
    <w:p w14:paraId="73BDB17D" w14:textId="77777777" w:rsidR="005639A5" w:rsidRDefault="005639A5" w:rsidP="009E16E5">
      <w:pPr>
        <w:pStyle w:val="Bezproreda"/>
        <w:jc w:val="both"/>
        <w:rPr>
          <w:rFonts w:ascii="Times New Roman" w:hAnsi="Times New Roman" w:cs="Times New Roman"/>
        </w:rPr>
      </w:pPr>
    </w:p>
    <w:p w14:paraId="21A093AF" w14:textId="77777777" w:rsidR="005639A5" w:rsidRDefault="005639A5" w:rsidP="009E16E5">
      <w:pPr>
        <w:pStyle w:val="Bezproreda"/>
        <w:jc w:val="both"/>
        <w:rPr>
          <w:rFonts w:ascii="Times New Roman" w:hAnsi="Times New Roman" w:cs="Times New Roman"/>
        </w:rPr>
      </w:pPr>
    </w:p>
    <w:p w14:paraId="1D7ED790" w14:textId="19001320" w:rsidR="00A96B04" w:rsidRDefault="006E734A" w:rsidP="00A96B04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14.</w:t>
      </w:r>
    </w:p>
    <w:p w14:paraId="67E567E3" w14:textId="77777777" w:rsidR="006E734A" w:rsidRDefault="006E734A" w:rsidP="00A96B04">
      <w:pPr>
        <w:pStyle w:val="Bezproreda"/>
        <w:jc w:val="center"/>
        <w:rPr>
          <w:rFonts w:ascii="Times New Roman" w:hAnsi="Times New Roman" w:cs="Times New Roman"/>
        </w:rPr>
      </w:pPr>
    </w:p>
    <w:p w14:paraId="3D5257EF" w14:textId="5F59D492" w:rsidR="006E734A" w:rsidRDefault="006E734A" w:rsidP="006E73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 uključivanja djeteta u odgojnu skupinu podnositelj zahtjeva je dužan:</w:t>
      </w:r>
    </w:p>
    <w:p w14:paraId="7A4E0594" w14:textId="6C2E177C" w:rsidR="006E734A" w:rsidRDefault="006E734A" w:rsidP="006E73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obaviti inicijalni razgovor s članovima stručne službe do 15. srpnja 2023. godine</w:t>
      </w:r>
    </w:p>
    <w:p w14:paraId="41F605BE" w14:textId="6E8110CE" w:rsidR="006E734A" w:rsidRDefault="006E734A" w:rsidP="006E73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25E2">
        <w:rPr>
          <w:rFonts w:ascii="Times New Roman" w:hAnsi="Times New Roman" w:cs="Times New Roman"/>
        </w:rPr>
        <w:t>potpisati izjavu o ovlaštenim osobama za dovođenje i odvođenje djeteta</w:t>
      </w:r>
    </w:p>
    <w:p w14:paraId="4F1E47A7" w14:textId="77777777" w:rsidR="00A725E2" w:rsidRDefault="00A725E2" w:rsidP="006E73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zaprimiti Rješenje o upisu i potpisati Ugovor o međusobnim pravima i obvezama davatelja i korisnika </w:t>
      </w:r>
    </w:p>
    <w:p w14:paraId="79C21E6D" w14:textId="44459A30" w:rsidR="00A725E2" w:rsidRDefault="00A725E2" w:rsidP="006E73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usluga do 31. kolovoza 2023.godine</w:t>
      </w:r>
    </w:p>
    <w:p w14:paraId="503968DE" w14:textId="0C77B6CD" w:rsidR="00A725E2" w:rsidRDefault="00A725E2" w:rsidP="006E73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dostaviti potvrdu nadležnog liječnika o obavljenom sistematskom i zdravstvenom pregledu djeteta</w:t>
      </w:r>
    </w:p>
    <w:p w14:paraId="1B7CB5E0" w14:textId="77777777" w:rsidR="00F30D56" w:rsidRDefault="00F30D56" w:rsidP="006E734A">
      <w:pPr>
        <w:pStyle w:val="Bezproreda"/>
        <w:jc w:val="both"/>
        <w:rPr>
          <w:rFonts w:ascii="Times New Roman" w:hAnsi="Times New Roman" w:cs="Times New Roman"/>
        </w:rPr>
      </w:pPr>
    </w:p>
    <w:p w14:paraId="0ABC0C94" w14:textId="28D4DE94" w:rsidR="00F30D56" w:rsidRDefault="00F30D56" w:rsidP="006E73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KLASA:601-04/23-01/31</w:t>
      </w:r>
    </w:p>
    <w:p w14:paraId="7E4F9A42" w14:textId="461988B2" w:rsidR="00F30D56" w:rsidRDefault="00F30D56" w:rsidP="006E73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URBROJ:2158-34-01-23-2</w:t>
      </w:r>
    </w:p>
    <w:p w14:paraId="346E7E88" w14:textId="77777777" w:rsidR="00F30D56" w:rsidRDefault="00F30D56" w:rsidP="006E734A">
      <w:pPr>
        <w:pStyle w:val="Bezproreda"/>
        <w:jc w:val="both"/>
        <w:rPr>
          <w:rFonts w:ascii="Times New Roman" w:hAnsi="Times New Roman" w:cs="Times New Roman"/>
        </w:rPr>
      </w:pPr>
    </w:p>
    <w:p w14:paraId="25135B2A" w14:textId="1D667EF1" w:rsidR="00F30D56" w:rsidRDefault="00F30D56" w:rsidP="006E73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Predsjednica Upravnog vijeća</w:t>
      </w:r>
    </w:p>
    <w:p w14:paraId="10B8AE8C" w14:textId="77777777" w:rsidR="00F30D56" w:rsidRDefault="00F30D56" w:rsidP="006E734A">
      <w:pPr>
        <w:pStyle w:val="Bezproreda"/>
        <w:jc w:val="both"/>
        <w:rPr>
          <w:rFonts w:ascii="Times New Roman" w:hAnsi="Times New Roman" w:cs="Times New Roman"/>
        </w:rPr>
      </w:pPr>
    </w:p>
    <w:p w14:paraId="40029B8A" w14:textId="2D5F4309" w:rsidR="00F30D56" w:rsidRDefault="00F30D56" w:rsidP="006E73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Božana Rogalo, mag.iur.</w:t>
      </w:r>
    </w:p>
    <w:p w14:paraId="44C5422F" w14:textId="77777777" w:rsidR="00A96B04" w:rsidRPr="00B372B6" w:rsidRDefault="00A96B04" w:rsidP="00A96B04">
      <w:pPr>
        <w:pStyle w:val="Bezproreda"/>
        <w:jc w:val="center"/>
        <w:rPr>
          <w:rFonts w:ascii="Times New Roman" w:hAnsi="Times New Roman" w:cs="Times New Roman"/>
        </w:rPr>
      </w:pPr>
    </w:p>
    <w:sectPr w:rsidR="00A96B04" w:rsidRPr="00B37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19"/>
    <w:rsid w:val="000012D6"/>
    <w:rsid w:val="00055113"/>
    <w:rsid w:val="000A0FEC"/>
    <w:rsid w:val="000D305D"/>
    <w:rsid w:val="00193368"/>
    <w:rsid w:val="001A339C"/>
    <w:rsid w:val="001A4CAA"/>
    <w:rsid w:val="00223238"/>
    <w:rsid w:val="003564DA"/>
    <w:rsid w:val="00414F54"/>
    <w:rsid w:val="0042756B"/>
    <w:rsid w:val="004D6F19"/>
    <w:rsid w:val="00516ED6"/>
    <w:rsid w:val="005553B3"/>
    <w:rsid w:val="005639A5"/>
    <w:rsid w:val="006E734A"/>
    <w:rsid w:val="006F1EBC"/>
    <w:rsid w:val="00724E0D"/>
    <w:rsid w:val="007C1E49"/>
    <w:rsid w:val="00820773"/>
    <w:rsid w:val="008E3382"/>
    <w:rsid w:val="00906E6C"/>
    <w:rsid w:val="009E16E5"/>
    <w:rsid w:val="00A2746B"/>
    <w:rsid w:val="00A725E2"/>
    <w:rsid w:val="00A74436"/>
    <w:rsid w:val="00A96B04"/>
    <w:rsid w:val="00B372B6"/>
    <w:rsid w:val="00BA43BA"/>
    <w:rsid w:val="00C22293"/>
    <w:rsid w:val="00C75750"/>
    <w:rsid w:val="00CB61E3"/>
    <w:rsid w:val="00D309B8"/>
    <w:rsid w:val="00F3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F98F"/>
  <w15:chartTrackingRefBased/>
  <w15:docId w15:val="{845E0BF9-1732-4A31-B703-CD29798E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372B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16ED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16ED6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41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vpetarpan.satnicadjakovac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046-6153-44BB-9906-D80C25EE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29</cp:revision>
  <dcterms:created xsi:type="dcterms:W3CDTF">2023-06-05T09:14:00Z</dcterms:created>
  <dcterms:modified xsi:type="dcterms:W3CDTF">2023-06-05T10:18:00Z</dcterms:modified>
</cp:coreProperties>
</file>